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E373" w14:textId="53126A7A" w:rsidR="00117E7B" w:rsidRPr="00117E7B" w:rsidRDefault="00F230B4" w:rsidP="00117E7B">
      <w:pPr>
        <w:jc w:val="center"/>
        <w:rPr>
          <w:rFonts w:ascii="Times New Roman" w:hAnsi="Times New Roman" w:cs="Times New Roman"/>
          <w:sz w:val="72"/>
          <w:szCs w:val="72"/>
        </w:rPr>
      </w:pPr>
      <w:r w:rsidRPr="00117E7B">
        <w:rPr>
          <w:rFonts w:ascii="Times New Roman" w:hAnsi="Times New Roman" w:cs="Times New Roman"/>
          <w:sz w:val="72"/>
          <w:szCs w:val="72"/>
        </w:rPr>
        <w:t>Share boarding prices</w:t>
      </w:r>
      <w:r w:rsidR="00117E7B">
        <w:rPr>
          <w:rFonts w:ascii="Times New Roman" w:hAnsi="Times New Roman" w:cs="Times New Roman"/>
          <w:sz w:val="72"/>
          <w:szCs w:val="72"/>
        </w:rPr>
        <w:t xml:space="preserve"> 2026</w:t>
      </w:r>
    </w:p>
    <w:p w14:paraId="26217FEB" w14:textId="77777777" w:rsidR="00117E7B" w:rsidRDefault="00117E7B" w:rsidP="00117E7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89C2354" w14:textId="61FC464A" w:rsidR="00117E7B" w:rsidRPr="00117E7B" w:rsidRDefault="00F230B4" w:rsidP="00117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 xml:space="preserve">Prices </w:t>
      </w:r>
      <w:r w:rsidR="00117E7B" w:rsidRPr="00117E7B">
        <w:rPr>
          <w:rFonts w:ascii="Times New Roman" w:hAnsi="Times New Roman" w:cs="Times New Roman"/>
          <w:sz w:val="32"/>
          <w:szCs w:val="32"/>
        </w:rPr>
        <w:t>shown reflect</w:t>
      </w:r>
      <w:r w:rsidRPr="00117E7B">
        <w:rPr>
          <w:rFonts w:ascii="Times New Roman" w:hAnsi="Times New Roman" w:cs="Times New Roman"/>
          <w:sz w:val="32"/>
          <w:szCs w:val="32"/>
        </w:rPr>
        <w:t xml:space="preserve"> tak</w:t>
      </w:r>
      <w:r w:rsidR="00117E7B" w:rsidRPr="00117E7B">
        <w:rPr>
          <w:rFonts w:ascii="Times New Roman" w:hAnsi="Times New Roman" w:cs="Times New Roman"/>
          <w:sz w:val="32"/>
          <w:szCs w:val="32"/>
        </w:rPr>
        <w:t>ing</w:t>
      </w:r>
      <w:r w:rsidRPr="00117E7B">
        <w:rPr>
          <w:rFonts w:ascii="Times New Roman" w:hAnsi="Times New Roman" w:cs="Times New Roman"/>
          <w:sz w:val="32"/>
          <w:szCs w:val="32"/>
        </w:rPr>
        <w:t xml:space="preserve"> one lesson a week (4 lessons a month) not included in the price of the share board. </w:t>
      </w:r>
    </w:p>
    <w:p w14:paraId="69C68085" w14:textId="77777777" w:rsidR="00117E7B" w:rsidRPr="00117E7B" w:rsidRDefault="00F230B4" w:rsidP="00117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If you choose not to do a lesson a week add $75 a month to all prices.</w:t>
      </w:r>
      <w:r w:rsidR="00117E7B" w:rsidRPr="00117E7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581CF6" w14:textId="77777777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Prices</w:t>
      </w:r>
      <w:r w:rsidRPr="00117E7B">
        <w:rPr>
          <w:rFonts w:ascii="Times New Roman" w:hAnsi="Times New Roman" w:cs="Times New Roman"/>
          <w:sz w:val="32"/>
          <w:szCs w:val="32"/>
        </w:rPr>
        <w:t xml:space="preserve"> are for the month</w:t>
      </w:r>
      <w:r w:rsidRPr="00117E7B">
        <w:rPr>
          <w:rFonts w:ascii="Times New Roman" w:hAnsi="Times New Roman" w:cs="Times New Roman"/>
          <w:sz w:val="32"/>
          <w:szCs w:val="32"/>
        </w:rPr>
        <w:t xml:space="preserve"> and are all inclusive with no additional fees for farrier or vet</w:t>
      </w:r>
      <w:r w:rsidRPr="00117E7B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D140187" w14:textId="0D497D85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If your horse has an injury or sells you will receive a refund.</w:t>
      </w:r>
    </w:p>
    <w:p w14:paraId="04AC466B" w14:textId="77777777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All share boards start on the 1</w:t>
      </w:r>
      <w:r w:rsidRPr="00117E7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117E7B">
        <w:rPr>
          <w:rFonts w:ascii="Times New Roman" w:hAnsi="Times New Roman" w:cs="Times New Roman"/>
          <w:sz w:val="32"/>
          <w:szCs w:val="32"/>
        </w:rPr>
        <w:t xml:space="preserve"> of the month</w:t>
      </w:r>
      <w:r w:rsidRPr="00117E7B">
        <w:rPr>
          <w:rFonts w:ascii="Times New Roman" w:hAnsi="Times New Roman" w:cs="Times New Roman"/>
          <w:sz w:val="32"/>
          <w:szCs w:val="32"/>
        </w:rPr>
        <w:t>.</w:t>
      </w:r>
    </w:p>
    <w:p w14:paraId="4C103944" w14:textId="4825D0AD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 xml:space="preserve">30 days’ notice is required when ending share boarding. </w:t>
      </w:r>
    </w:p>
    <w:p w14:paraId="15DF9F6A" w14:textId="77777777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If you start mid-month we will prorate to get your payment to the 1</w:t>
      </w:r>
      <w:r w:rsidRPr="00117E7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117E7B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EA95C3D" w14:textId="1B55AE71" w:rsidR="00117E7B" w:rsidRPr="00117E7B" w:rsidRDefault="00117E7B" w:rsidP="00F230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Add a $50 late fee if paid after the 3</w:t>
      </w:r>
      <w:r w:rsidRPr="00117E7B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117E7B">
        <w:rPr>
          <w:rFonts w:ascii="Times New Roman" w:hAnsi="Times New Roman" w:cs="Times New Roman"/>
          <w:sz w:val="32"/>
          <w:szCs w:val="32"/>
        </w:rPr>
        <w:t>.</w:t>
      </w:r>
    </w:p>
    <w:p w14:paraId="28BF8FDA" w14:textId="77777777" w:rsidR="00117E7B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</w:p>
    <w:p w14:paraId="53E615C4" w14:textId="77777777" w:rsidR="00117E7B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</w:p>
    <w:p w14:paraId="2724ACDD" w14:textId="33DEE2BE" w:rsidR="00F230B4" w:rsidRPr="00117E7B" w:rsidRDefault="00117E7B" w:rsidP="00F230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17E7B">
        <w:rPr>
          <w:rFonts w:ascii="Times New Roman" w:hAnsi="Times New Roman" w:cs="Times New Roman"/>
          <w:b/>
          <w:bCs/>
          <w:sz w:val="32"/>
          <w:szCs w:val="32"/>
        </w:rPr>
        <w:t xml:space="preserve">Inside stalled horses </w:t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117E7B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b/>
          <w:bCs/>
          <w:sz w:val="32"/>
          <w:szCs w:val="32"/>
        </w:rPr>
        <w:t>Pasture horses</w:t>
      </w:r>
    </w:p>
    <w:p w14:paraId="2343A444" w14:textId="659E439C" w:rsidR="00F230B4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1 day a week - $150</w:t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sz w:val="32"/>
          <w:szCs w:val="32"/>
        </w:rPr>
        <w:t>1 day a week - $110</w:t>
      </w:r>
    </w:p>
    <w:p w14:paraId="6B0C82B8" w14:textId="0819411B" w:rsidR="00F230B4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2 days a week - $300</w:t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sz w:val="32"/>
          <w:szCs w:val="32"/>
        </w:rPr>
        <w:t>2 days a week - $220</w:t>
      </w:r>
    </w:p>
    <w:p w14:paraId="22A88DB3" w14:textId="44DE422C" w:rsidR="00F230B4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3 days a week - $450</w:t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sz w:val="32"/>
          <w:szCs w:val="32"/>
        </w:rPr>
        <w:t>3 days a week - $330</w:t>
      </w:r>
    </w:p>
    <w:p w14:paraId="268470D1" w14:textId="67576A28" w:rsidR="00F230B4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4 days a week - $600</w:t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sz w:val="32"/>
          <w:szCs w:val="32"/>
        </w:rPr>
        <w:t>4 days a week - $440</w:t>
      </w:r>
    </w:p>
    <w:p w14:paraId="29FB7F0C" w14:textId="3D50B2F2" w:rsidR="00F230B4" w:rsidRPr="00117E7B" w:rsidRDefault="00117E7B" w:rsidP="00F230B4">
      <w:pPr>
        <w:rPr>
          <w:rFonts w:ascii="Times New Roman" w:hAnsi="Times New Roman" w:cs="Times New Roman"/>
          <w:sz w:val="32"/>
          <w:szCs w:val="32"/>
        </w:rPr>
      </w:pPr>
      <w:r w:rsidRPr="00117E7B">
        <w:rPr>
          <w:rFonts w:ascii="Times New Roman" w:hAnsi="Times New Roman" w:cs="Times New Roman"/>
          <w:sz w:val="32"/>
          <w:szCs w:val="32"/>
        </w:rPr>
        <w:t>5 days a week - $750</w:t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Pr="00117E7B">
        <w:rPr>
          <w:rFonts w:ascii="Times New Roman" w:hAnsi="Times New Roman" w:cs="Times New Roman"/>
          <w:sz w:val="32"/>
          <w:szCs w:val="32"/>
        </w:rPr>
        <w:tab/>
      </w:r>
      <w:r w:rsidR="00F230B4" w:rsidRPr="00117E7B">
        <w:rPr>
          <w:rFonts w:ascii="Times New Roman" w:hAnsi="Times New Roman" w:cs="Times New Roman"/>
          <w:sz w:val="32"/>
          <w:szCs w:val="32"/>
        </w:rPr>
        <w:t>5 days a week - $550</w:t>
      </w:r>
    </w:p>
    <w:sectPr w:rsidR="00F230B4" w:rsidRPr="00117E7B" w:rsidSect="00FD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F0CE9"/>
    <w:multiLevelType w:val="hybridMultilevel"/>
    <w:tmpl w:val="CCC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4"/>
    <w:rsid w:val="00117E7B"/>
    <w:rsid w:val="001D032F"/>
    <w:rsid w:val="00640263"/>
    <w:rsid w:val="009B61DF"/>
    <w:rsid w:val="00AE698F"/>
    <w:rsid w:val="00DB2B16"/>
    <w:rsid w:val="00F230B4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4CBD0"/>
  <w15:chartTrackingRefBased/>
  <w15:docId w15:val="{522B01BF-39FD-2443-987B-A44850BC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722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dcterms:created xsi:type="dcterms:W3CDTF">2025-12-09T17:57:00Z</dcterms:created>
  <dcterms:modified xsi:type="dcterms:W3CDTF">2025-12-09T17:57:00Z</dcterms:modified>
  <cp:category/>
</cp:coreProperties>
</file>